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A8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E6AE7">
        <w:rPr>
          <w:rFonts w:ascii="Arial" w:hAnsi="Arial" w:cs="Arial"/>
          <w:b/>
          <w:sz w:val="28"/>
          <w:szCs w:val="28"/>
          <w:u w:val="single"/>
        </w:rPr>
        <w:t xml:space="preserve">Formato B-1 </w:t>
      </w:r>
    </w:p>
    <w:p w:rsid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E6AE7">
        <w:rPr>
          <w:rFonts w:ascii="Arial" w:hAnsi="Arial" w:cs="Arial"/>
          <w:b/>
          <w:sz w:val="28"/>
          <w:szCs w:val="28"/>
          <w:u w:val="single"/>
        </w:rPr>
        <w:t>Planilla para la Propuesta Económica.</w:t>
      </w: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center"/>
        <w:rPr>
          <w:rFonts w:ascii="Arial" w:hAnsi="Arial" w:cs="Arial"/>
          <w:b/>
          <w:bCs/>
          <w:snapToGrid w:val="0"/>
          <w:sz w:val="28"/>
          <w:szCs w:val="28"/>
          <w:u w:val="single"/>
          <w:lang w:eastAsia="en-US"/>
        </w:rPr>
      </w:pP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bCs/>
          <w:snapToGrid w:val="0"/>
          <w:sz w:val="22"/>
          <w:szCs w:val="22"/>
          <w:lang w:eastAsia="en-US"/>
        </w:rPr>
      </w:pPr>
      <w:r w:rsidRPr="000E6AE7">
        <w:rPr>
          <w:rFonts w:ascii="Arial" w:hAnsi="Arial" w:cs="Arial"/>
          <w:bCs/>
          <w:snapToGrid w:val="0"/>
          <w:sz w:val="22"/>
          <w:szCs w:val="22"/>
          <w:lang w:eastAsia="en-US"/>
        </w:rPr>
        <w:t xml:space="preserve">La siguiente planilla es el único formato de presentación de propuesta económica válido para la presentación de la cotización: </w:t>
      </w: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bCs/>
          <w:snapToGrid w:val="0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5"/>
        <w:gridCol w:w="1915"/>
        <w:gridCol w:w="1175"/>
        <w:gridCol w:w="1171"/>
        <w:gridCol w:w="1032"/>
      </w:tblGrid>
      <w:tr w:rsidR="000E6AE7" w:rsidRPr="000E6AE7" w:rsidTr="00AE0BE6">
        <w:trPr>
          <w:trHeight w:val="315"/>
        </w:trPr>
        <w:tc>
          <w:tcPr>
            <w:tcW w:w="199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4D059A" w:rsidP="004D059A">
            <w:pPr>
              <w:rPr>
                <w:rFonts w:ascii="Arial" w:hAnsi="Arial" w:cs="Arial"/>
                <w:color w:val="000000"/>
                <w:sz w:val="22"/>
                <w:szCs w:val="22"/>
                <w:lang w:val="es-BO" w:eastAsia="es-BO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Proyecto</w:t>
            </w:r>
          </w:p>
        </w:tc>
        <w:tc>
          <w:tcPr>
            <w:tcW w:w="3001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SERVICIOS DE ALIMENTACIÓN Y ATENCIÓN DE COMEDOR</w:t>
            </w:r>
          </w:p>
        </w:tc>
      </w:tr>
      <w:tr w:rsidR="000E6AE7" w:rsidRPr="000E6AE7" w:rsidTr="00AE0BE6">
        <w:trPr>
          <w:trHeight w:val="330"/>
        </w:trPr>
        <w:tc>
          <w:tcPr>
            <w:tcW w:w="199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6AE7" w:rsidRPr="000E6AE7" w:rsidRDefault="000E6AE7" w:rsidP="00AE0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01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OFICINA CENTRAL SANTA CRUZ</w:t>
            </w:r>
          </w:p>
        </w:tc>
      </w:tr>
      <w:tr w:rsidR="000E6AE7" w:rsidRPr="000E6AE7" w:rsidTr="00AE0BE6">
        <w:trPr>
          <w:trHeight w:val="330"/>
        </w:trPr>
        <w:tc>
          <w:tcPr>
            <w:tcW w:w="1999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E6AE7" w:rsidRPr="000E6AE7" w:rsidRDefault="000E6AE7" w:rsidP="004D059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Cliente</w:t>
            </w:r>
          </w:p>
        </w:tc>
        <w:tc>
          <w:tcPr>
            <w:tcW w:w="300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YPFB  TRANSPORTE S.A.</w:t>
            </w:r>
          </w:p>
        </w:tc>
      </w:tr>
      <w:tr w:rsidR="000E6AE7" w:rsidRPr="000E6AE7" w:rsidTr="00992E86">
        <w:trPr>
          <w:trHeight w:val="615"/>
        </w:trPr>
        <w:tc>
          <w:tcPr>
            <w:tcW w:w="375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PRESENTACIÓN DE PROPUESTA ECONÓMICA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Fecha/    Date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Rev</w:t>
            </w:r>
            <w:proofErr w:type="spellEnd"/>
          </w:p>
        </w:tc>
      </w:tr>
      <w:tr w:rsidR="000E6AE7" w:rsidRPr="000E6AE7" w:rsidTr="00992E86">
        <w:trPr>
          <w:trHeight w:val="315"/>
        </w:trPr>
        <w:tc>
          <w:tcPr>
            <w:tcW w:w="375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E6AE7" w:rsidRPr="000E6AE7" w:rsidRDefault="000E6AE7" w:rsidP="00AE0BE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33153D" w:rsidP="0033153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Jun</w:t>
            </w:r>
            <w:r w:rsidR="000E6AE7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="00B70F87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0E6AE7" w:rsidRPr="000E6AE7" w:rsidTr="00AE0BE6">
        <w:trPr>
          <w:trHeight w:val="315"/>
        </w:trPr>
        <w:tc>
          <w:tcPr>
            <w:tcW w:w="19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ÍTEM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CANT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UNID</w:t>
            </w:r>
          </w:p>
        </w:tc>
        <w:tc>
          <w:tcPr>
            <w:tcW w:w="1249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Costo Unitario (Bs.)</w:t>
            </w:r>
          </w:p>
        </w:tc>
      </w:tr>
      <w:tr w:rsidR="000E6AE7" w:rsidRPr="000E6AE7" w:rsidTr="00AE0BE6">
        <w:trPr>
          <w:trHeight w:val="315"/>
        </w:trPr>
        <w:tc>
          <w:tcPr>
            <w:tcW w:w="19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Segundo (Normal o Saludable)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plato</w:t>
            </w:r>
          </w:p>
        </w:tc>
        <w:tc>
          <w:tcPr>
            <w:tcW w:w="1249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E6AE7" w:rsidRPr="000E6AE7" w:rsidTr="00AE0BE6">
        <w:trPr>
          <w:trHeight w:val="525"/>
        </w:trPr>
        <w:tc>
          <w:tcPr>
            <w:tcW w:w="199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Un vaso de jugo elaborado con alimentos naturales de 250 ml</w:t>
            </w:r>
          </w:p>
        </w:tc>
        <w:tc>
          <w:tcPr>
            <w:tcW w:w="10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color w:val="000000"/>
                <w:sz w:val="22"/>
                <w:szCs w:val="22"/>
              </w:rPr>
              <w:t>Vaso</w:t>
            </w:r>
          </w:p>
        </w:tc>
        <w:tc>
          <w:tcPr>
            <w:tcW w:w="1249" w:type="pct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E6AE7" w:rsidRPr="000E6AE7" w:rsidRDefault="000E6AE7" w:rsidP="00AE0B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E6AE7" w:rsidRPr="000E6AE7" w:rsidTr="00AE0BE6">
        <w:trPr>
          <w:trHeight w:val="315"/>
        </w:trPr>
        <w:tc>
          <w:tcPr>
            <w:tcW w:w="375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E7" w:rsidRPr="000E6AE7" w:rsidRDefault="000E6AE7" w:rsidP="00AE0BE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COSTO TOTAL</w:t>
            </w:r>
          </w:p>
        </w:tc>
        <w:tc>
          <w:tcPr>
            <w:tcW w:w="1249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E6AE7" w:rsidRPr="000E6AE7" w:rsidRDefault="000E6AE7" w:rsidP="00AE0BE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E6AE7" w:rsidRPr="000E6AE7" w:rsidTr="00AE0BE6">
        <w:trPr>
          <w:trHeight w:val="31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E6AE7" w:rsidRPr="000E6AE7" w:rsidRDefault="000E6AE7" w:rsidP="00AE0BE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6AE7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La presente planilla no debe ser modificada</w:t>
            </w:r>
          </w:p>
        </w:tc>
      </w:tr>
    </w:tbl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bCs/>
          <w:snapToGrid w:val="0"/>
          <w:sz w:val="22"/>
          <w:szCs w:val="22"/>
          <w:lang w:eastAsia="en-US"/>
        </w:rPr>
      </w:pP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snapToGrid w:val="0"/>
          <w:sz w:val="22"/>
          <w:szCs w:val="22"/>
          <w:lang w:val="es-CO" w:eastAsia="en-US"/>
        </w:rPr>
      </w:pPr>
      <w:r w:rsidRPr="000E6AE7">
        <w:rPr>
          <w:rFonts w:ascii="Arial" w:hAnsi="Arial" w:cs="Arial"/>
          <w:snapToGrid w:val="0"/>
          <w:sz w:val="22"/>
          <w:szCs w:val="22"/>
          <w:lang w:val="es-CO" w:eastAsia="en-US"/>
        </w:rPr>
        <w:t xml:space="preserve">Las propuestas por el servicio de almuerzo (segundo y 01 vaso de jugo), en la sumatoria de los </w:t>
      </w:r>
      <w:r w:rsidR="0033153D">
        <w:rPr>
          <w:rFonts w:ascii="Arial" w:hAnsi="Arial" w:cs="Arial"/>
          <w:snapToGrid w:val="0"/>
          <w:sz w:val="22"/>
          <w:szCs w:val="22"/>
          <w:lang w:val="es-CO" w:eastAsia="en-US"/>
        </w:rPr>
        <w:t>2</w:t>
      </w:r>
      <w:bookmarkStart w:id="0" w:name="_GoBack"/>
      <w:bookmarkEnd w:id="0"/>
      <w:r w:rsidRPr="000E6AE7">
        <w:rPr>
          <w:rFonts w:ascii="Arial" w:hAnsi="Arial" w:cs="Arial"/>
          <w:snapToGrid w:val="0"/>
          <w:sz w:val="22"/>
          <w:szCs w:val="22"/>
          <w:lang w:val="es-CO" w:eastAsia="en-US"/>
        </w:rPr>
        <w:t xml:space="preserve"> ítems (costo total), no podrán exceder de bs. 30.- </w:t>
      </w: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snapToGrid w:val="0"/>
          <w:sz w:val="22"/>
          <w:szCs w:val="22"/>
          <w:lang w:val="es-CO" w:eastAsia="en-US"/>
        </w:rPr>
      </w:pPr>
    </w:p>
    <w:p w:rsidR="000E6AE7" w:rsidRPr="000E6AE7" w:rsidRDefault="000E6AE7" w:rsidP="000E6AE7">
      <w:pPr>
        <w:tabs>
          <w:tab w:val="left" w:pos="426"/>
          <w:tab w:val="left" w:pos="709"/>
        </w:tabs>
        <w:spacing w:line="360" w:lineRule="auto"/>
        <w:ind w:left="142" w:right="-376"/>
        <w:jc w:val="both"/>
        <w:rPr>
          <w:rFonts w:ascii="Arial" w:hAnsi="Arial" w:cs="Arial"/>
          <w:snapToGrid w:val="0"/>
          <w:sz w:val="22"/>
          <w:szCs w:val="22"/>
          <w:lang w:val="es-CO" w:eastAsia="en-US"/>
        </w:rPr>
      </w:pPr>
    </w:p>
    <w:p w:rsidR="000E6AE7" w:rsidRPr="000E6AE7" w:rsidRDefault="000E6AE7" w:rsidP="000E6AE7">
      <w:pPr>
        <w:rPr>
          <w:sz w:val="22"/>
          <w:szCs w:val="22"/>
          <w:lang w:val="es-CO"/>
        </w:rPr>
      </w:pPr>
    </w:p>
    <w:p w:rsidR="003F08FD" w:rsidRPr="000E6AE7" w:rsidRDefault="003F08FD">
      <w:pPr>
        <w:rPr>
          <w:sz w:val="22"/>
          <w:szCs w:val="22"/>
        </w:rPr>
      </w:pPr>
    </w:p>
    <w:sectPr w:rsidR="003F08FD" w:rsidRPr="000E6AE7" w:rsidSect="009A7ACB">
      <w:headerReference w:type="default" r:id="rId6"/>
      <w:footerReference w:type="default" r:id="rId7"/>
      <w:footerReference w:type="first" r:id="rId8"/>
      <w:pgSz w:w="12240" w:h="15840"/>
      <w:pgMar w:top="2093" w:right="1701" w:bottom="141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926" w:rsidRDefault="001E1D38">
      <w:r>
        <w:separator/>
      </w:r>
    </w:p>
  </w:endnote>
  <w:endnote w:type="continuationSeparator" w:id="0">
    <w:p w:rsidR="00901926" w:rsidRDefault="001E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C62" w:rsidRPr="00BF3459" w:rsidRDefault="00CF0A87" w:rsidP="00276C62">
    <w:pPr>
      <w:pStyle w:val="Piedepgina"/>
      <w:ind w:right="360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      </w:t>
    </w:r>
    <w:r w:rsidRPr="00BF3459">
      <w:rPr>
        <w:rFonts w:ascii="Tahoma" w:hAnsi="Tahoma" w:cs="Tahoma"/>
        <w:sz w:val="16"/>
      </w:rPr>
      <w:t>INVITACIÓN No</w:t>
    </w:r>
  </w:p>
  <w:p w:rsidR="00276C62" w:rsidRDefault="00CF0A87" w:rsidP="00276C62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>Términos de Referencia</w:t>
    </w:r>
  </w:p>
  <w:p w:rsidR="00276C62" w:rsidRDefault="00CF0A87" w:rsidP="00276C62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Página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PAGE </w:instrText>
    </w:r>
    <w:r>
      <w:rPr>
        <w:rFonts w:ascii="Tahoma" w:hAnsi="Tahoma" w:cs="Tahoma"/>
        <w:sz w:val="16"/>
      </w:rPr>
      <w:fldChar w:fldCharType="separate"/>
    </w:r>
    <w:r>
      <w:rPr>
        <w:rFonts w:ascii="Tahoma" w:hAnsi="Tahoma" w:cs="Tahoma"/>
        <w:noProof/>
        <w:sz w:val="16"/>
      </w:rPr>
      <w:t>5</w:t>
    </w:r>
    <w:r>
      <w:rPr>
        <w:rFonts w:ascii="Tahoma" w:hAnsi="Tahoma" w:cs="Tahoma"/>
        <w:sz w:val="16"/>
      </w:rPr>
      <w:fldChar w:fldCharType="end"/>
    </w:r>
    <w:r>
      <w:rPr>
        <w:rFonts w:ascii="Tahoma" w:hAnsi="Tahoma" w:cs="Tahoma"/>
        <w:sz w:val="16"/>
      </w:rPr>
      <w:t xml:space="preserve"> de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NUMPAGES </w:instrText>
    </w:r>
    <w:r>
      <w:rPr>
        <w:rFonts w:ascii="Tahoma" w:hAnsi="Tahoma" w:cs="Tahoma"/>
        <w:sz w:val="16"/>
      </w:rPr>
      <w:fldChar w:fldCharType="separate"/>
    </w:r>
    <w:r>
      <w:rPr>
        <w:rFonts w:ascii="Tahoma" w:hAnsi="Tahoma" w:cs="Tahoma"/>
        <w:noProof/>
        <w:sz w:val="16"/>
      </w:rPr>
      <w:t>5</w:t>
    </w:r>
    <w:r>
      <w:rPr>
        <w:rFonts w:ascii="Tahoma" w:hAnsi="Tahoma" w:cs="Tahoma"/>
        <w:sz w:val="16"/>
      </w:rPr>
      <w:fldChar w:fldCharType="end"/>
    </w:r>
  </w:p>
  <w:p w:rsidR="00276C62" w:rsidRDefault="003315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ECD" w:rsidRDefault="00CF0A87" w:rsidP="000A6033">
    <w:pPr>
      <w:pStyle w:val="Piedepgina"/>
      <w:ind w:right="360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      Términos de Referencia</w:t>
    </w:r>
  </w:p>
  <w:p w:rsidR="00BD1ECD" w:rsidRDefault="00CF0A87" w:rsidP="00BD1ECD">
    <w:pPr>
      <w:pStyle w:val="Piedepgina"/>
      <w:jc w:val="center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Página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PAGE </w:instrText>
    </w:r>
    <w:r>
      <w:rPr>
        <w:rFonts w:ascii="Tahoma" w:hAnsi="Tahoma" w:cs="Tahoma"/>
        <w:sz w:val="16"/>
      </w:rPr>
      <w:fldChar w:fldCharType="separate"/>
    </w:r>
    <w:r w:rsidR="0033153D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  <w:r>
      <w:rPr>
        <w:rFonts w:ascii="Tahoma" w:hAnsi="Tahoma" w:cs="Tahoma"/>
        <w:sz w:val="16"/>
      </w:rPr>
      <w:t xml:space="preserve"> de </w:t>
    </w:r>
    <w:r>
      <w:rPr>
        <w:rFonts w:ascii="Tahoma" w:hAnsi="Tahoma" w:cs="Tahoma"/>
        <w:sz w:val="16"/>
      </w:rPr>
      <w:fldChar w:fldCharType="begin"/>
    </w:r>
    <w:r>
      <w:rPr>
        <w:rFonts w:ascii="Tahoma" w:hAnsi="Tahoma" w:cs="Tahoma"/>
        <w:sz w:val="16"/>
      </w:rPr>
      <w:instrText xml:space="preserve"> NUMPAGES </w:instrText>
    </w:r>
    <w:r>
      <w:rPr>
        <w:rFonts w:ascii="Tahoma" w:hAnsi="Tahoma" w:cs="Tahoma"/>
        <w:sz w:val="16"/>
      </w:rPr>
      <w:fldChar w:fldCharType="separate"/>
    </w:r>
    <w:r w:rsidR="0033153D">
      <w:rPr>
        <w:rFonts w:ascii="Tahoma" w:hAnsi="Tahoma" w:cs="Tahoma"/>
        <w:noProof/>
        <w:sz w:val="16"/>
      </w:rPr>
      <w:t>1</w:t>
    </w:r>
    <w:r>
      <w:rPr>
        <w:rFonts w:ascii="Tahoma" w:hAnsi="Tahoma" w:cs="Tahoma"/>
        <w:sz w:val="16"/>
      </w:rPr>
      <w:fldChar w:fldCharType="end"/>
    </w:r>
  </w:p>
  <w:p w:rsidR="00866001" w:rsidRDefault="003315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926" w:rsidRDefault="001E1D38">
      <w:r>
        <w:separator/>
      </w:r>
    </w:p>
  </w:footnote>
  <w:footnote w:type="continuationSeparator" w:id="0">
    <w:p w:rsidR="00901926" w:rsidRDefault="001E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7EFA" w:rsidRDefault="00CF0A87">
    <w:pPr>
      <w:pStyle w:val="Encabezado"/>
    </w:pPr>
    <w:r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58830E1B" wp14:editId="36C11353">
          <wp:simplePos x="0" y="0"/>
          <wp:positionH relativeFrom="column">
            <wp:posOffset>5094605</wp:posOffset>
          </wp:positionH>
          <wp:positionV relativeFrom="paragraph">
            <wp:posOffset>3175</wp:posOffset>
          </wp:positionV>
          <wp:extent cx="1259205" cy="55816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558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AE7"/>
    <w:rsid w:val="000A6033"/>
    <w:rsid w:val="000E6AE7"/>
    <w:rsid w:val="001E1D38"/>
    <w:rsid w:val="0033153D"/>
    <w:rsid w:val="003F08FD"/>
    <w:rsid w:val="004D059A"/>
    <w:rsid w:val="00901926"/>
    <w:rsid w:val="00992E86"/>
    <w:rsid w:val="00992F96"/>
    <w:rsid w:val="00B70F87"/>
    <w:rsid w:val="00BB35E0"/>
    <w:rsid w:val="00CF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ACA5B"/>
  <w15:chartTrackingRefBased/>
  <w15:docId w15:val="{EDC265B7-B675-479A-B066-95070C3D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6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0E6AE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E6AE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0E6AE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E6AE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Felix Quiroz</cp:lastModifiedBy>
  <cp:revision>9</cp:revision>
  <dcterms:created xsi:type="dcterms:W3CDTF">2022-01-31T15:28:00Z</dcterms:created>
  <dcterms:modified xsi:type="dcterms:W3CDTF">2025-06-25T18:46:00Z</dcterms:modified>
</cp:coreProperties>
</file>